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48" w:rsidRPr="00003348" w:rsidRDefault="00003348" w:rsidP="00003348">
      <w:pPr>
        <w:ind w:left="708" w:firstLine="708"/>
        <w:rPr>
          <w:rFonts w:ascii="Times New Roman" w:hAnsi="Times New Roman"/>
          <w:b/>
          <w:sz w:val="28"/>
          <w:szCs w:val="28"/>
        </w:rPr>
      </w:pPr>
      <w:r w:rsidRPr="00003348">
        <w:rPr>
          <w:rFonts w:ascii="Times New Roman" w:hAnsi="Times New Roman"/>
          <w:b/>
          <w:sz w:val="28"/>
          <w:szCs w:val="28"/>
        </w:rPr>
        <w:t>АДМИНИСТРАЦИЯ  ЛЕНИНСКОГО 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3348">
        <w:rPr>
          <w:rFonts w:ascii="Times New Roman" w:hAnsi="Times New Roman"/>
          <w:b/>
          <w:sz w:val="28"/>
          <w:szCs w:val="28"/>
        </w:rPr>
        <w:t>КУПИНСКОГО  РАЙОНА  НОВОСИБИРСКОЙ  ОБЛАСТИ</w:t>
      </w:r>
    </w:p>
    <w:p w:rsidR="00003348" w:rsidRPr="00003348" w:rsidRDefault="00003348" w:rsidP="000033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348" w:rsidRPr="00003348" w:rsidRDefault="00003348" w:rsidP="00003348">
      <w:pPr>
        <w:rPr>
          <w:rFonts w:ascii="Times New Roman" w:hAnsi="Times New Roman"/>
          <w:b/>
          <w:sz w:val="28"/>
          <w:szCs w:val="28"/>
        </w:rPr>
      </w:pPr>
      <w:r w:rsidRPr="00003348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00334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0334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3348" w:rsidRPr="00003348" w:rsidRDefault="00003348" w:rsidP="00003348">
      <w:pPr>
        <w:rPr>
          <w:rFonts w:ascii="Times New Roman" w:hAnsi="Times New Roman"/>
          <w:b/>
          <w:sz w:val="28"/>
          <w:szCs w:val="28"/>
        </w:rPr>
      </w:pPr>
      <w:r w:rsidRPr="00003348">
        <w:rPr>
          <w:rFonts w:ascii="Times New Roman" w:hAnsi="Times New Roman"/>
          <w:b/>
          <w:sz w:val="28"/>
          <w:szCs w:val="28"/>
        </w:rPr>
        <w:t xml:space="preserve">                                                       от  12.12.2019г.  № 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003348" w:rsidRP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48">
        <w:rPr>
          <w:rFonts w:ascii="Times New Roman" w:hAnsi="Times New Roman"/>
          <w:b/>
          <w:sz w:val="28"/>
          <w:szCs w:val="28"/>
        </w:rPr>
        <w:t>Об утверждении основных направлений</w:t>
      </w:r>
    </w:p>
    <w:p w:rsidR="00003348" w:rsidRP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48">
        <w:rPr>
          <w:rFonts w:ascii="Times New Roman" w:hAnsi="Times New Roman"/>
          <w:b/>
          <w:sz w:val="28"/>
          <w:szCs w:val="28"/>
        </w:rPr>
        <w:t xml:space="preserve">долговой политики Ленинского сельсовета </w:t>
      </w:r>
      <w:proofErr w:type="spellStart"/>
      <w:r w:rsidRPr="0000334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00334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48">
        <w:rPr>
          <w:rFonts w:ascii="Times New Roman" w:hAnsi="Times New Roman"/>
          <w:b/>
          <w:sz w:val="28"/>
          <w:szCs w:val="28"/>
        </w:rPr>
        <w:t>Новосибирской области на 2020 год 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003348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3348">
        <w:rPr>
          <w:rFonts w:ascii="Times New Roman" w:hAnsi="Times New Roman"/>
          <w:b/>
          <w:sz w:val="28"/>
          <w:szCs w:val="28"/>
        </w:rPr>
        <w:t>и 2022 годов</w:t>
      </w:r>
    </w:p>
    <w:p w:rsidR="00003348" w:rsidRP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348">
        <w:rPr>
          <w:rFonts w:ascii="Times New Roman" w:hAnsi="Times New Roman"/>
        </w:rPr>
        <w:t> </w:t>
      </w:r>
      <w:r>
        <w:rPr>
          <w:rFonts w:ascii="Times New Roman" w:hAnsi="Times New Roman"/>
          <w:spacing w:val="-5"/>
          <w:sz w:val="28"/>
          <w:szCs w:val="28"/>
        </w:rPr>
        <w:t xml:space="preserve">В соответствии со ст. 107.1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целях обеспечения эффективного управления муниципальным долгом </w:t>
      </w:r>
    </w:p>
    <w:p w:rsidR="00003348" w:rsidRPr="00003348" w:rsidRDefault="00003348" w:rsidP="00003348">
      <w:pPr>
        <w:rPr>
          <w:rFonts w:ascii="Times New Roman" w:hAnsi="Times New Roman"/>
          <w:sz w:val="28"/>
          <w:szCs w:val="28"/>
        </w:rPr>
      </w:pPr>
      <w:r w:rsidRPr="00003348">
        <w:rPr>
          <w:rFonts w:ascii="Times New Roman" w:hAnsi="Times New Roman"/>
          <w:sz w:val="28"/>
          <w:szCs w:val="28"/>
        </w:rPr>
        <w:t xml:space="preserve">администрация Ленинского сельсовета </w:t>
      </w:r>
      <w:proofErr w:type="spellStart"/>
      <w:r w:rsidRPr="0000334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003348">
        <w:rPr>
          <w:rFonts w:ascii="Times New Roman" w:hAnsi="Times New Roman"/>
          <w:sz w:val="28"/>
          <w:szCs w:val="28"/>
        </w:rPr>
        <w:t xml:space="preserve">  района  Новосибирской  области,      </w:t>
      </w:r>
    </w:p>
    <w:p w:rsidR="00003348" w:rsidRPr="00003348" w:rsidRDefault="00003348" w:rsidP="00003348">
      <w:pPr>
        <w:rPr>
          <w:rFonts w:ascii="Times New Roman" w:hAnsi="Times New Roman"/>
          <w:sz w:val="28"/>
          <w:szCs w:val="28"/>
        </w:rPr>
      </w:pPr>
      <w:r w:rsidRPr="00003348">
        <w:rPr>
          <w:rFonts w:ascii="Times New Roman" w:hAnsi="Times New Roman"/>
          <w:sz w:val="28"/>
          <w:szCs w:val="28"/>
        </w:rPr>
        <w:t xml:space="preserve"> ПОСТАНОВЛЯЕТ:  </w:t>
      </w:r>
    </w:p>
    <w:p w:rsid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направления долговой полити</w:t>
      </w:r>
      <w:r w:rsidRPr="005611BF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>Ленинского сельсовета</w:t>
      </w:r>
      <w:r w:rsidR="00AA4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1BF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5611B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1BF">
        <w:rPr>
          <w:rFonts w:ascii="Times New Roman" w:hAnsi="Times New Roman"/>
          <w:sz w:val="28"/>
          <w:szCs w:val="28"/>
        </w:rPr>
        <w:t>Новосибирской области на 2020 год и на плановый период 2021и 2022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03348" w:rsidRDefault="00003348" w:rsidP="00003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2020 года.</w:t>
      </w:r>
    </w:p>
    <w:p w:rsidR="00003348" w:rsidRPr="00003348" w:rsidRDefault="00003348" w:rsidP="00003348">
      <w:pPr>
        <w:rPr>
          <w:rFonts w:ascii="Times New Roman" w:hAnsi="Times New Roman"/>
          <w:sz w:val="28"/>
          <w:szCs w:val="28"/>
        </w:rPr>
      </w:pPr>
      <w:r w:rsidRPr="00003348">
        <w:rPr>
          <w:rFonts w:ascii="Times New Roman" w:hAnsi="Times New Roman"/>
          <w:sz w:val="28"/>
          <w:szCs w:val="28"/>
        </w:rPr>
        <w:t xml:space="preserve">3.Опубликовать настоящее постановление в муниципальных средствах массовой информации газете «Муниципальные ведомости» </w:t>
      </w:r>
      <w:r w:rsidRPr="00003348">
        <w:rPr>
          <w:rFonts w:ascii="Times New Roman" w:hAnsi="Times New Roman"/>
          <w:spacing w:val="-17"/>
          <w:sz w:val="28"/>
          <w:szCs w:val="28"/>
        </w:rPr>
        <w:t>», разместить  на официальном сайте администрации Ленинского сельсовета.</w:t>
      </w:r>
      <w:r w:rsidRPr="00003348">
        <w:rPr>
          <w:rFonts w:ascii="Times New Roman" w:hAnsi="Times New Roman"/>
          <w:sz w:val="28"/>
          <w:szCs w:val="28"/>
        </w:rPr>
        <w:t xml:space="preserve"> http://leninskogo.nso.ru/administration/2014-08-21-06-09-20.html.                                                                                                                         4. </w:t>
      </w:r>
      <w:proofErr w:type="gramStart"/>
      <w:r w:rsidRPr="000033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3348">
        <w:rPr>
          <w:rFonts w:ascii="Times New Roman" w:hAnsi="Times New Roman"/>
          <w:sz w:val="28"/>
          <w:szCs w:val="28"/>
        </w:rPr>
        <w:t xml:space="preserve"> исполнением  данного постановления оставляю за собой.</w:t>
      </w:r>
    </w:p>
    <w:p w:rsidR="00003348" w:rsidRPr="00003348" w:rsidRDefault="00003348" w:rsidP="00003348">
      <w:pPr>
        <w:pStyle w:val="a7"/>
        <w:jc w:val="both"/>
        <w:rPr>
          <w:sz w:val="28"/>
          <w:szCs w:val="28"/>
        </w:rPr>
      </w:pPr>
      <w:r w:rsidRPr="00003348">
        <w:rPr>
          <w:sz w:val="28"/>
          <w:szCs w:val="28"/>
        </w:rPr>
        <w:t>  </w:t>
      </w:r>
    </w:p>
    <w:p w:rsidR="00003348" w:rsidRDefault="00003348" w:rsidP="00003348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Pr="00EE2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Pr="00EE227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                                 </w:t>
      </w:r>
      <w:proofErr w:type="spellStart"/>
      <w:r>
        <w:rPr>
          <w:sz w:val="28"/>
          <w:szCs w:val="28"/>
        </w:rPr>
        <w:t>А.М.Парачь</w:t>
      </w:r>
      <w:proofErr w:type="spellEnd"/>
    </w:p>
    <w:p w:rsidR="00003348" w:rsidRDefault="00003348" w:rsidP="00003348">
      <w:pPr>
        <w:pStyle w:val="a7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003348" w:rsidRDefault="00003348" w:rsidP="00003348">
      <w:pPr>
        <w:pStyle w:val="a7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003348" w:rsidRDefault="00003348" w:rsidP="00003348">
      <w:pPr>
        <w:pStyle w:val="a7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003348" w:rsidRDefault="00003348" w:rsidP="00003348">
      <w:pPr>
        <w:pStyle w:val="a7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270E2B" w:rsidRPr="00003348" w:rsidRDefault="00003348" w:rsidP="00003348">
      <w:pPr>
        <w:pStyle w:val="a7"/>
        <w:shd w:val="clear" w:color="auto" w:fill="FFFFFF"/>
        <w:spacing w:before="0" w:beforeAutospacing="0"/>
        <w:rPr>
          <w:color w:val="212121"/>
          <w:sz w:val="22"/>
          <w:szCs w:val="22"/>
        </w:rPr>
      </w:pPr>
      <w:r w:rsidRPr="00C40DE9">
        <w:rPr>
          <w:color w:val="212121"/>
          <w:sz w:val="22"/>
          <w:szCs w:val="22"/>
        </w:rPr>
        <w:t> Коваленко</w:t>
      </w:r>
      <w:r>
        <w:rPr>
          <w:color w:val="212121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C40DE9">
        <w:rPr>
          <w:color w:val="212121"/>
          <w:sz w:val="22"/>
          <w:szCs w:val="22"/>
        </w:rPr>
        <w:t>8(383 58)47134</w:t>
      </w: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FC" w:rsidRPr="001177FC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Приложение</w:t>
      </w:r>
    </w:p>
    <w:p w:rsidR="00003348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к постановлению </w:t>
      </w:r>
      <w:r w:rsidR="00003348">
        <w:rPr>
          <w:b w:val="0"/>
          <w:sz w:val="28"/>
          <w:szCs w:val="28"/>
        </w:rPr>
        <w:t>администрации Ленинского сельсовета</w:t>
      </w:r>
    </w:p>
    <w:p w:rsidR="001177FC" w:rsidRPr="001177FC" w:rsidRDefault="00003348" w:rsidP="001177FC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Купинского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</w:t>
      </w:r>
    </w:p>
    <w:p w:rsidR="001177FC" w:rsidRPr="001177FC" w:rsidRDefault="00003348" w:rsidP="001177FC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177FC" w:rsidRPr="001177FC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12.12.2019 № 56</w:t>
      </w:r>
    </w:p>
    <w:p w:rsidR="001177FC" w:rsidRDefault="001177FC" w:rsidP="00463849">
      <w:pPr>
        <w:pStyle w:val="ConsPlusTitle"/>
        <w:jc w:val="center"/>
        <w:rPr>
          <w:sz w:val="28"/>
          <w:szCs w:val="28"/>
        </w:rPr>
      </w:pPr>
    </w:p>
    <w:p w:rsidR="00E3292D" w:rsidRDefault="00E3292D" w:rsidP="00463849">
      <w:pPr>
        <w:pStyle w:val="ConsPlusTitle"/>
        <w:jc w:val="center"/>
        <w:rPr>
          <w:sz w:val="28"/>
          <w:szCs w:val="28"/>
        </w:rPr>
      </w:pP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ОСНОВНЫЕ НАПРАВЛЕНИЯ</w:t>
      </w:r>
    </w:p>
    <w:p w:rsidR="00463849" w:rsidRPr="001177FC" w:rsidRDefault="00003348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долговой политики Ленинского</w:t>
      </w:r>
      <w:r w:rsidR="00647D38">
        <w:rPr>
          <w:b w:val="0"/>
          <w:sz w:val="28"/>
          <w:szCs w:val="28"/>
        </w:rPr>
        <w:t xml:space="preserve"> сельсовета </w:t>
      </w:r>
      <w:proofErr w:type="spellStart"/>
      <w:r w:rsidR="005611BF" w:rsidRPr="005611BF">
        <w:rPr>
          <w:b w:val="0"/>
          <w:sz w:val="28"/>
          <w:szCs w:val="28"/>
        </w:rPr>
        <w:t>Купинского</w:t>
      </w:r>
      <w:proofErr w:type="spellEnd"/>
      <w:r w:rsidR="005611BF" w:rsidRPr="005611BF">
        <w:rPr>
          <w:b w:val="0"/>
          <w:sz w:val="28"/>
          <w:szCs w:val="28"/>
        </w:rPr>
        <w:t xml:space="preserve"> района Новосибирской области на 2020 год и на плановый период 2021и 2022 годов</w:t>
      </w:r>
    </w:p>
    <w:p w:rsidR="00463849" w:rsidRPr="001177FC" w:rsidRDefault="00463849" w:rsidP="004114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3849" w:rsidRPr="003A1BA0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A53">
        <w:rPr>
          <w:rFonts w:ascii="Times New Roman" w:hAnsi="Times New Roman"/>
          <w:sz w:val="28"/>
          <w:szCs w:val="28"/>
        </w:rPr>
        <w:t xml:space="preserve">Основные направления долговой политики </w:t>
      </w:r>
      <w:r w:rsidR="00003348">
        <w:rPr>
          <w:rFonts w:ascii="Times New Roman" w:hAnsi="Times New Roman"/>
          <w:sz w:val="28"/>
          <w:szCs w:val="28"/>
        </w:rPr>
        <w:t>Ленинского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="0000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1BF" w:rsidRPr="005611BF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5611BF" w:rsidRPr="005611BF">
        <w:rPr>
          <w:rFonts w:ascii="Times New Roman" w:hAnsi="Times New Roman"/>
          <w:sz w:val="28"/>
          <w:szCs w:val="28"/>
        </w:rPr>
        <w:t xml:space="preserve"> района Новосибирской области на 2020 год и на плановый период 2021и 2022 годов</w:t>
      </w:r>
      <w:r w:rsidRPr="008F6A53">
        <w:rPr>
          <w:rFonts w:ascii="Times New Roman" w:hAnsi="Times New Roman"/>
          <w:sz w:val="28"/>
          <w:szCs w:val="28"/>
        </w:rPr>
        <w:t xml:space="preserve"> (далее - долговая политика </w:t>
      </w:r>
      <w:proofErr w:type="spellStart"/>
      <w:r w:rsidR="00003348">
        <w:rPr>
          <w:rFonts w:ascii="Times New Roman" w:hAnsi="Times New Roman"/>
          <w:sz w:val="28"/>
          <w:szCs w:val="28"/>
        </w:rPr>
        <w:t>Лениснкого</w:t>
      </w:r>
      <w:proofErr w:type="spellEnd"/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Pr="008F6A53">
        <w:rPr>
          <w:rFonts w:ascii="Times New Roman" w:hAnsi="Times New Roman"/>
          <w:sz w:val="28"/>
          <w:szCs w:val="28"/>
        </w:rPr>
        <w:t xml:space="preserve">) определяют приоритетные направления деятельности по управлению </w:t>
      </w:r>
      <w:r w:rsidR="008F6A53" w:rsidRPr="008F6A53">
        <w:rPr>
          <w:rFonts w:ascii="Times New Roman" w:hAnsi="Times New Roman"/>
          <w:sz w:val="28"/>
          <w:szCs w:val="28"/>
        </w:rPr>
        <w:t>муниципальным</w:t>
      </w:r>
      <w:r w:rsidRPr="008F6A53">
        <w:rPr>
          <w:rFonts w:ascii="Times New Roman" w:hAnsi="Times New Roman"/>
          <w:sz w:val="28"/>
          <w:szCs w:val="28"/>
        </w:rPr>
        <w:t xml:space="preserve"> долгом</w:t>
      </w:r>
      <w:r w:rsidR="00E738C4">
        <w:rPr>
          <w:rFonts w:ascii="Times New Roman" w:hAnsi="Times New Roman"/>
          <w:sz w:val="28"/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rFonts w:ascii="Times New Roman" w:hAnsi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9C23EB" w:rsidRDefault="00463849" w:rsidP="009C2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 w:rsidR="00E738C4">
        <w:rPr>
          <w:rFonts w:ascii="Times New Roman" w:hAnsi="Times New Roman" w:cs="Times New Roman"/>
          <w:sz w:val="28"/>
          <w:szCs w:val="28"/>
        </w:rPr>
        <w:t>и программы муниципальных заимст</w:t>
      </w:r>
      <w:r w:rsidR="00DC7AFF">
        <w:rPr>
          <w:rFonts w:ascii="Times New Roman" w:hAnsi="Times New Roman" w:cs="Times New Roman"/>
          <w:sz w:val="28"/>
          <w:szCs w:val="28"/>
        </w:rPr>
        <w:t>в</w:t>
      </w:r>
      <w:r w:rsidR="00E738C4">
        <w:rPr>
          <w:rFonts w:ascii="Times New Roman" w:hAnsi="Times New Roman" w:cs="Times New Roman"/>
          <w:sz w:val="28"/>
          <w:szCs w:val="28"/>
        </w:rPr>
        <w:t xml:space="preserve">ований </w:t>
      </w:r>
      <w:r w:rsidR="0000334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E738C4">
        <w:rPr>
          <w:rFonts w:ascii="Times New Roman" w:hAnsi="Times New Roman" w:cs="Times New Roman"/>
          <w:sz w:val="28"/>
          <w:szCs w:val="28"/>
        </w:rPr>
        <w:t xml:space="preserve"> за период с 201</w:t>
      </w:r>
      <w:r w:rsidR="00EC7455">
        <w:rPr>
          <w:rFonts w:ascii="Times New Roman" w:hAnsi="Times New Roman" w:cs="Times New Roman"/>
          <w:sz w:val="28"/>
          <w:szCs w:val="28"/>
        </w:rPr>
        <w:t>6</w:t>
      </w:r>
      <w:r w:rsidR="00E738C4">
        <w:rPr>
          <w:rFonts w:ascii="Times New Roman" w:hAnsi="Times New Roman" w:cs="Times New Roman"/>
          <w:sz w:val="28"/>
          <w:szCs w:val="28"/>
        </w:rPr>
        <w:t xml:space="preserve"> по 201</w:t>
      </w:r>
      <w:r w:rsidR="00EC7455">
        <w:rPr>
          <w:rFonts w:ascii="Times New Roman" w:hAnsi="Times New Roman" w:cs="Times New Roman"/>
          <w:sz w:val="28"/>
          <w:szCs w:val="28"/>
        </w:rPr>
        <w:t>9</w:t>
      </w:r>
      <w:r w:rsidR="00E738C4"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680DE5" w:rsidRPr="009C23EB" w:rsidRDefault="00463849" w:rsidP="009C2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9C23EB">
        <w:rPr>
          <w:rFonts w:ascii="Times New Roman" w:hAnsi="Times New Roman"/>
          <w:sz w:val="28"/>
          <w:szCs w:val="28"/>
        </w:rPr>
        <w:t>За 201</w:t>
      </w:r>
      <w:r w:rsidR="00E738C4">
        <w:rPr>
          <w:rFonts w:ascii="Times New Roman" w:hAnsi="Times New Roman"/>
          <w:sz w:val="28"/>
          <w:szCs w:val="28"/>
        </w:rPr>
        <w:t>6</w:t>
      </w:r>
      <w:r w:rsidR="00213E4D">
        <w:rPr>
          <w:rFonts w:ascii="Times New Roman" w:hAnsi="Times New Roman"/>
          <w:sz w:val="28"/>
          <w:szCs w:val="28"/>
        </w:rPr>
        <w:t>-201</w:t>
      </w:r>
      <w:r w:rsidR="00647D38">
        <w:rPr>
          <w:rFonts w:ascii="Times New Roman" w:hAnsi="Times New Roman"/>
          <w:sz w:val="28"/>
          <w:szCs w:val="28"/>
        </w:rPr>
        <w:t>9</w:t>
      </w:r>
      <w:r w:rsidRPr="009C23EB">
        <w:rPr>
          <w:rFonts w:ascii="Times New Roman" w:hAnsi="Times New Roman"/>
          <w:sz w:val="28"/>
          <w:szCs w:val="28"/>
        </w:rPr>
        <w:t xml:space="preserve"> год</w:t>
      </w:r>
      <w:r w:rsidR="00213E4D">
        <w:rPr>
          <w:rFonts w:ascii="Times New Roman" w:hAnsi="Times New Roman"/>
          <w:sz w:val="28"/>
          <w:szCs w:val="28"/>
        </w:rPr>
        <w:t>ы</w:t>
      </w:r>
      <w:r w:rsidR="00003348">
        <w:rPr>
          <w:rFonts w:ascii="Times New Roman" w:hAnsi="Times New Roman"/>
          <w:sz w:val="28"/>
          <w:szCs w:val="28"/>
        </w:rPr>
        <w:t xml:space="preserve"> </w:t>
      </w:r>
      <w:r w:rsidR="009A2116">
        <w:rPr>
          <w:rFonts w:ascii="Times New Roman" w:hAnsi="Times New Roman"/>
          <w:sz w:val="28"/>
          <w:szCs w:val="20"/>
        </w:rPr>
        <w:t xml:space="preserve">объем муниципального долга </w:t>
      </w:r>
      <w:r w:rsidR="00003348">
        <w:rPr>
          <w:rFonts w:ascii="Times New Roman" w:hAnsi="Times New Roman"/>
          <w:sz w:val="28"/>
          <w:szCs w:val="20"/>
        </w:rPr>
        <w:t>Ленинского</w:t>
      </w:r>
      <w:r w:rsidR="00647D38">
        <w:rPr>
          <w:rFonts w:ascii="Times New Roman" w:hAnsi="Times New Roman"/>
          <w:sz w:val="28"/>
          <w:szCs w:val="20"/>
        </w:rPr>
        <w:t xml:space="preserve"> сельсовета</w:t>
      </w:r>
      <w:r w:rsidR="009A2116">
        <w:rPr>
          <w:rFonts w:ascii="Times New Roman" w:hAnsi="Times New Roman"/>
          <w:sz w:val="28"/>
          <w:szCs w:val="20"/>
        </w:rPr>
        <w:t xml:space="preserve"> равен нулю.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 w:rsidR="008F6A53">
        <w:rPr>
          <w:rFonts w:ascii="Times New Roman" w:hAnsi="Times New Roman" w:cs="Times New Roman"/>
          <w:sz w:val="28"/>
          <w:szCs w:val="28"/>
        </w:rPr>
        <w:t>муниципальны</w:t>
      </w:r>
      <w:r w:rsidR="009A2116"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A2116">
        <w:rPr>
          <w:rFonts w:ascii="Times New Roman" w:hAnsi="Times New Roman" w:cs="Times New Roman"/>
          <w:sz w:val="28"/>
          <w:szCs w:val="28"/>
        </w:rPr>
        <w:t>и</w:t>
      </w:r>
      <w:r w:rsidR="00003348">
        <w:rPr>
          <w:rFonts w:ascii="Times New Roman" w:hAnsi="Times New Roman" w:cs="Times New Roman"/>
          <w:sz w:val="28"/>
          <w:szCs w:val="28"/>
        </w:rPr>
        <w:t xml:space="preserve"> Ленинским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9A2116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9A2116" w:rsidRPr="003A1BA0" w:rsidRDefault="009A2116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116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 w:rsidR="009A2116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00334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2116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116" w:rsidRDefault="00644098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 </w:t>
      </w:r>
      <w:r w:rsidR="00003348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00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и плановом периоде 2021 и 2022 год</w:t>
      </w:r>
      <w:r w:rsidR="00EC7455"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44098">
        <w:rPr>
          <w:rFonts w:ascii="Times New Roman" w:hAnsi="Times New Roman" w:cs="Times New Roman"/>
          <w:sz w:val="28"/>
          <w:szCs w:val="28"/>
        </w:rPr>
        <w:t xml:space="preserve">лияние рисков нестабильной экономической ситуации </w:t>
      </w:r>
      <w:r w:rsidR="00003348">
        <w:rPr>
          <w:rFonts w:ascii="Times New Roman" w:hAnsi="Times New Roman" w:cs="Times New Roman"/>
          <w:sz w:val="28"/>
          <w:szCs w:val="28"/>
        </w:rPr>
        <w:t>на территории Ленинского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644098">
        <w:rPr>
          <w:rFonts w:ascii="Times New Roman" w:hAnsi="Times New Roman" w:cs="Times New Roman"/>
          <w:sz w:val="28"/>
          <w:szCs w:val="28"/>
        </w:rPr>
        <w:t xml:space="preserve"> связанных с неполучением собственных налоговых и неналоговых доходов;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44098">
        <w:rPr>
          <w:rFonts w:ascii="Times New Roman" w:hAnsi="Times New Roman" w:cs="Times New Roman"/>
          <w:sz w:val="28"/>
          <w:szCs w:val="28"/>
        </w:rPr>
        <w:t xml:space="preserve">величение потребности в средствах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социально-экономических задач на территории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3849"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463849" w:rsidRPr="003A1BA0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долговой политики </w:t>
      </w:r>
      <w:r w:rsidR="00003348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EC7455"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47297F">
        <w:rPr>
          <w:rFonts w:ascii="Times New Roman" w:hAnsi="Times New Roman" w:cs="Times New Roman"/>
          <w:sz w:val="28"/>
          <w:szCs w:val="28"/>
        </w:rPr>
        <w:t>20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47297F">
        <w:rPr>
          <w:rFonts w:ascii="Times New Roman" w:hAnsi="Times New Roman" w:cs="Times New Roman"/>
          <w:sz w:val="28"/>
          <w:szCs w:val="28"/>
        </w:rPr>
        <w:t>2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 w:rsidR="00F32B4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 w:rsidR="00714481">
        <w:rPr>
          <w:rFonts w:ascii="Times New Roman" w:hAnsi="Times New Roman" w:cs="Times New Roman"/>
          <w:sz w:val="28"/>
          <w:szCs w:val="28"/>
        </w:rPr>
        <w:t>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47297F" w:rsidRPr="003A1BA0" w:rsidRDefault="0047297F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 w:rsidR="00714481">
        <w:rPr>
          <w:rFonts w:ascii="Times New Roman" w:hAnsi="Times New Roman" w:cs="Times New Roman"/>
          <w:sz w:val="28"/>
          <w:szCs w:val="28"/>
        </w:rPr>
        <w:t xml:space="preserve">ера муниципального долга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="00714481">
        <w:rPr>
          <w:rFonts w:ascii="Times New Roman" w:hAnsi="Times New Roman" w:cs="Times New Roman"/>
          <w:sz w:val="28"/>
          <w:szCs w:val="28"/>
        </w:rPr>
        <w:t>;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7297F"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 w:rsidR="0047297F">
        <w:rPr>
          <w:rFonts w:ascii="Times New Roman" w:hAnsi="Times New Roman" w:cs="Times New Roman"/>
          <w:sz w:val="28"/>
          <w:szCs w:val="28"/>
        </w:rPr>
        <w:t>ого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 w:rsidR="0047297F"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297F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7297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714481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463849" w:rsidRPr="003A1BA0" w:rsidRDefault="00463849" w:rsidP="0087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CF7C2B" w:rsidP="0087516A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3849" w:rsidRPr="003A1BA0">
        <w:rPr>
          <w:rFonts w:ascii="Times New Roman" w:hAnsi="Times New Roman"/>
          <w:sz w:val="28"/>
          <w:szCs w:val="28"/>
        </w:rPr>
        <w:t>сновными направле</w:t>
      </w:r>
      <w:r>
        <w:rPr>
          <w:rFonts w:ascii="Times New Roman" w:hAnsi="Times New Roman"/>
          <w:sz w:val="28"/>
          <w:szCs w:val="28"/>
        </w:rPr>
        <w:t xml:space="preserve">ниями долговой политики </w:t>
      </w:r>
      <w:r w:rsidR="00003348">
        <w:rPr>
          <w:rFonts w:ascii="Times New Roman" w:hAnsi="Times New Roman"/>
          <w:sz w:val="28"/>
          <w:szCs w:val="28"/>
        </w:rPr>
        <w:t>Ленинского</w:t>
      </w:r>
      <w:r w:rsidR="00EC7455">
        <w:rPr>
          <w:rFonts w:ascii="Times New Roman" w:hAnsi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/>
          <w:sz w:val="28"/>
          <w:szCs w:val="28"/>
        </w:rPr>
        <w:t xml:space="preserve"> в 2020-2022 годах</w:t>
      </w:r>
      <w:r w:rsidR="00463849" w:rsidRPr="003A1BA0">
        <w:rPr>
          <w:rFonts w:ascii="Times New Roman" w:hAnsi="Times New Roman"/>
          <w:sz w:val="28"/>
          <w:szCs w:val="28"/>
        </w:rPr>
        <w:t xml:space="preserve"> являются:</w:t>
      </w:r>
    </w:p>
    <w:p w:rsidR="002E161B" w:rsidRPr="003A1BA0" w:rsidRDefault="00CB0E73" w:rsidP="00F123A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минимизация долговых </w:t>
      </w:r>
      <w:r w:rsidR="002E161B">
        <w:rPr>
          <w:rFonts w:ascii="Times New Roman" w:hAnsi="Times New Roman"/>
          <w:sz w:val="28"/>
          <w:szCs w:val="28"/>
        </w:rPr>
        <w:t>обязательств бюджета</w:t>
      </w:r>
      <w:r w:rsidR="00EC7455">
        <w:rPr>
          <w:rFonts w:ascii="Times New Roman" w:hAnsi="Times New Roman"/>
          <w:sz w:val="28"/>
          <w:szCs w:val="28"/>
        </w:rPr>
        <w:t xml:space="preserve"> поселения</w:t>
      </w:r>
      <w:r w:rsidR="002E161B">
        <w:rPr>
          <w:rFonts w:ascii="Times New Roman" w:hAnsi="Times New Roman"/>
          <w:sz w:val="28"/>
          <w:szCs w:val="28"/>
        </w:rPr>
        <w:t>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 w:rsidR="00CB0E73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003348">
        <w:rPr>
          <w:rFonts w:ascii="Times New Roman" w:hAnsi="Times New Roman" w:cs="Times New Roman"/>
          <w:sz w:val="28"/>
          <w:szCs w:val="28"/>
        </w:rPr>
        <w:t>Ленинского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 w:cs="Times New Roman"/>
          <w:sz w:val="28"/>
          <w:szCs w:val="28"/>
        </w:rPr>
        <w:t xml:space="preserve"> в 2020-2022 годах </w:t>
      </w:r>
      <w:proofErr w:type="gramStart"/>
      <w:r w:rsidRPr="003A1BA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3A1BA0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комплекса мероприятий:</w:t>
      </w:r>
    </w:p>
    <w:p w:rsidR="00463849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1</w:t>
      </w:r>
      <w:r w:rsidR="00463849">
        <w:rPr>
          <w:rFonts w:ascii="Times New Roman" w:hAnsi="Times New Roman" w:cs="Times New Roman"/>
          <w:sz w:val="28"/>
          <w:szCs w:val="28"/>
        </w:rPr>
        <w:t>. П</w:t>
      </w:r>
      <w:r w:rsidR="00463849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463849">
        <w:rPr>
          <w:rFonts w:ascii="Times New Roman" w:hAnsi="Times New Roman" w:cs="Times New Roman"/>
          <w:sz w:val="28"/>
          <w:szCs w:val="28"/>
        </w:rPr>
        <w:t>е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463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2</w:t>
      </w:r>
      <w:r w:rsidR="00463849">
        <w:rPr>
          <w:rFonts w:ascii="Times New Roman" w:hAnsi="Times New Roman" w:cs="Times New Roman"/>
          <w:sz w:val="28"/>
          <w:szCs w:val="28"/>
        </w:rPr>
        <w:t>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инимизаци</w:t>
      </w:r>
      <w:r w:rsidR="00463849">
        <w:rPr>
          <w:rFonts w:ascii="Times New Roman" w:hAnsi="Times New Roman" w:cs="Times New Roman"/>
          <w:sz w:val="28"/>
          <w:szCs w:val="28"/>
        </w:rPr>
        <w:t>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AA630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63849"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3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. 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авномерно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 w:rsidR="00AA63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 w:rsidR="00463849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C70EEA" w:rsidRDefault="00C70EE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5. Ожидаемые результаты долговой политики </w:t>
      </w:r>
      <w:r w:rsidR="00003348">
        <w:rPr>
          <w:rFonts w:ascii="Times New Roman" w:hAnsi="Times New Roman" w:cs="Times New Roman"/>
          <w:sz w:val="28"/>
          <w:szCs w:val="28"/>
        </w:rPr>
        <w:t>Ленинского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BA4" w:rsidRPr="003A1BA0" w:rsidRDefault="00825BA4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33670">
        <w:rPr>
          <w:rFonts w:ascii="Times New Roman" w:hAnsi="Times New Roman" w:cs="Times New Roman"/>
          <w:sz w:val="28"/>
          <w:szCs w:val="28"/>
        </w:rPr>
        <w:t>П</w:t>
      </w:r>
      <w:r w:rsidR="00233670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233670">
        <w:rPr>
          <w:rFonts w:ascii="Times New Roman" w:hAnsi="Times New Roman" w:cs="Times New Roman"/>
          <w:sz w:val="28"/>
          <w:szCs w:val="28"/>
        </w:rPr>
        <w:t>е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233670">
        <w:rPr>
          <w:rFonts w:ascii="Times New Roman" w:hAnsi="Times New Roman" w:cs="Times New Roman"/>
          <w:sz w:val="28"/>
          <w:szCs w:val="28"/>
        </w:rPr>
        <w:t>муниципального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463849">
        <w:rPr>
          <w:rFonts w:ascii="Times New Roman" w:hAnsi="Times New Roman" w:cs="Times New Roman"/>
          <w:sz w:val="28"/>
          <w:szCs w:val="28"/>
        </w:rPr>
        <w:t>с целью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6. Основные риски, связанные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>муници</w:t>
      </w:r>
      <w:r w:rsidR="0087516A">
        <w:rPr>
          <w:rFonts w:ascii="Times New Roman" w:hAnsi="Times New Roman" w:cs="Times New Roman"/>
          <w:sz w:val="28"/>
          <w:szCs w:val="28"/>
        </w:rPr>
        <w:t>п</w:t>
      </w:r>
      <w:r w:rsidR="009F783D">
        <w:rPr>
          <w:rFonts w:ascii="Times New Roman" w:hAnsi="Times New Roman" w:cs="Times New Roman"/>
          <w:sz w:val="28"/>
          <w:szCs w:val="28"/>
        </w:rPr>
        <w:t>альным</w:t>
      </w:r>
      <w:r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463849" w:rsidRPr="003A1BA0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t>долгом, являются: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4781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463849" w:rsidRPr="003A1BA0">
        <w:rPr>
          <w:rFonts w:ascii="Times New Roman" w:hAnsi="Times New Roman" w:cs="Times New Roman"/>
          <w:sz w:val="28"/>
          <w:szCs w:val="28"/>
        </w:rPr>
        <w:t>иск</w:t>
      </w:r>
      <w:r w:rsidR="00463849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0E73"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0E73" w:rsidRPr="00EC7455">
        <w:rPr>
          <w:rFonts w:ascii="Times New Roman" w:hAnsi="Times New Roman" w:cs="Times New Roman"/>
          <w:sz w:val="28"/>
          <w:szCs w:val="28"/>
        </w:rPr>
        <w:t>работа с</w:t>
      </w:r>
      <w:r w:rsidR="00CB0E73"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463849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</w:t>
      </w:r>
      <w:proofErr w:type="gramStart"/>
      <w:r w:rsidRPr="003A1B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1BA0">
        <w:rPr>
          <w:rFonts w:ascii="Times New Roman" w:hAnsi="Times New Roman" w:cs="Times New Roman"/>
          <w:sz w:val="28"/>
          <w:szCs w:val="28"/>
        </w:rPr>
        <w:t xml:space="preserve">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463849" w:rsidRDefault="00CB0E73" w:rsidP="00003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 w:rsid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63849" w:rsidRPr="003A1BA0">
        <w:rPr>
          <w:rFonts w:ascii="Times New Roman" w:hAnsi="Times New Roman" w:cs="Times New Roman"/>
          <w:sz w:val="28"/>
          <w:szCs w:val="28"/>
        </w:rPr>
        <w:t>рынка</w:t>
      </w:r>
      <w:r w:rsidR="00463849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463849" w:rsidRPr="003A1BA0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EC745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>
        <w:rPr>
          <w:rFonts w:ascii="Times New Roman" w:hAnsi="Times New Roman" w:cs="Times New Roman"/>
          <w:sz w:val="28"/>
          <w:szCs w:val="28"/>
        </w:rPr>
        <w:t xml:space="preserve">заимствований-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463849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Процентный риск – вероятность увеличения расходов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21126B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463849" w:rsidRPr="00D8189C">
        <w:rPr>
          <w:rFonts w:ascii="Times New Roman" w:hAnsi="Times New Roman" w:cs="Times New Roman"/>
          <w:sz w:val="28"/>
          <w:szCs w:val="28"/>
        </w:rPr>
        <w:t>.</w:t>
      </w:r>
    </w:p>
    <w:p w:rsidR="006F5A71" w:rsidRPr="003A1BA0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</w:t>
      </w:r>
      <w:r w:rsidR="00EC7455">
        <w:rPr>
          <w:rFonts w:ascii="Times New Roman" w:hAnsi="Times New Roman" w:cs="Times New Roman"/>
          <w:sz w:val="28"/>
          <w:szCs w:val="28"/>
        </w:rPr>
        <w:t>.</w:t>
      </w:r>
    </w:p>
    <w:p w:rsidR="00463849" w:rsidRPr="0064223D" w:rsidRDefault="00463849" w:rsidP="00463849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3849" w:rsidRPr="0064223D" w:rsidSect="00003348"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D6573"/>
    <w:rsid w:val="00003348"/>
    <w:rsid w:val="0002166B"/>
    <w:rsid w:val="000708C3"/>
    <w:rsid w:val="000771F0"/>
    <w:rsid w:val="000B0CAD"/>
    <w:rsid w:val="000E588D"/>
    <w:rsid w:val="000F7010"/>
    <w:rsid w:val="001177FC"/>
    <w:rsid w:val="0012777D"/>
    <w:rsid w:val="00127EAE"/>
    <w:rsid w:val="00130651"/>
    <w:rsid w:val="00141CB2"/>
    <w:rsid w:val="0014298B"/>
    <w:rsid w:val="00145271"/>
    <w:rsid w:val="00195AA5"/>
    <w:rsid w:val="001A3098"/>
    <w:rsid w:val="001A6928"/>
    <w:rsid w:val="001B57EC"/>
    <w:rsid w:val="001E3848"/>
    <w:rsid w:val="001E4E6A"/>
    <w:rsid w:val="001F63D7"/>
    <w:rsid w:val="0020699E"/>
    <w:rsid w:val="0021126B"/>
    <w:rsid w:val="00213E4D"/>
    <w:rsid w:val="00233670"/>
    <w:rsid w:val="00241162"/>
    <w:rsid w:val="0026370C"/>
    <w:rsid w:val="0027040D"/>
    <w:rsid w:val="00270E2B"/>
    <w:rsid w:val="002A6955"/>
    <w:rsid w:val="002C23E5"/>
    <w:rsid w:val="002E1093"/>
    <w:rsid w:val="002E161B"/>
    <w:rsid w:val="002E432A"/>
    <w:rsid w:val="00303819"/>
    <w:rsid w:val="00344829"/>
    <w:rsid w:val="00347995"/>
    <w:rsid w:val="00371918"/>
    <w:rsid w:val="00377F11"/>
    <w:rsid w:val="00394ED6"/>
    <w:rsid w:val="0039631B"/>
    <w:rsid w:val="003B5599"/>
    <w:rsid w:val="003C470E"/>
    <w:rsid w:val="003D0BE7"/>
    <w:rsid w:val="003D530F"/>
    <w:rsid w:val="003E04E2"/>
    <w:rsid w:val="00411474"/>
    <w:rsid w:val="00421FE9"/>
    <w:rsid w:val="00436161"/>
    <w:rsid w:val="00445004"/>
    <w:rsid w:val="00463849"/>
    <w:rsid w:val="0047297F"/>
    <w:rsid w:val="004E58A1"/>
    <w:rsid w:val="004E7846"/>
    <w:rsid w:val="004F07FA"/>
    <w:rsid w:val="00506EB8"/>
    <w:rsid w:val="005140F8"/>
    <w:rsid w:val="00523799"/>
    <w:rsid w:val="00524455"/>
    <w:rsid w:val="00547BAF"/>
    <w:rsid w:val="005530C7"/>
    <w:rsid w:val="005611BF"/>
    <w:rsid w:val="00570CB2"/>
    <w:rsid w:val="005B78F2"/>
    <w:rsid w:val="005D573D"/>
    <w:rsid w:val="005E5B83"/>
    <w:rsid w:val="005F0CB9"/>
    <w:rsid w:val="005F1544"/>
    <w:rsid w:val="005F3021"/>
    <w:rsid w:val="005F7798"/>
    <w:rsid w:val="0063790A"/>
    <w:rsid w:val="00644098"/>
    <w:rsid w:val="00647419"/>
    <w:rsid w:val="00647D38"/>
    <w:rsid w:val="00654D59"/>
    <w:rsid w:val="00672958"/>
    <w:rsid w:val="00680DE5"/>
    <w:rsid w:val="00685AA4"/>
    <w:rsid w:val="006A207A"/>
    <w:rsid w:val="006F5A71"/>
    <w:rsid w:val="00700BD6"/>
    <w:rsid w:val="00702EAF"/>
    <w:rsid w:val="00705486"/>
    <w:rsid w:val="00714481"/>
    <w:rsid w:val="007231A7"/>
    <w:rsid w:val="0072659C"/>
    <w:rsid w:val="007402C4"/>
    <w:rsid w:val="00742D46"/>
    <w:rsid w:val="0074373F"/>
    <w:rsid w:val="00745032"/>
    <w:rsid w:val="0075041E"/>
    <w:rsid w:val="00752538"/>
    <w:rsid w:val="007551EF"/>
    <w:rsid w:val="0075764D"/>
    <w:rsid w:val="00782466"/>
    <w:rsid w:val="00786DDF"/>
    <w:rsid w:val="00793D52"/>
    <w:rsid w:val="007A4E1F"/>
    <w:rsid w:val="007D0F30"/>
    <w:rsid w:val="007E0958"/>
    <w:rsid w:val="007E45C1"/>
    <w:rsid w:val="008151F1"/>
    <w:rsid w:val="00825BA4"/>
    <w:rsid w:val="00835824"/>
    <w:rsid w:val="008726D9"/>
    <w:rsid w:val="0087516A"/>
    <w:rsid w:val="00887A6F"/>
    <w:rsid w:val="008B4EEB"/>
    <w:rsid w:val="008D3DCE"/>
    <w:rsid w:val="008D46E0"/>
    <w:rsid w:val="008F6A53"/>
    <w:rsid w:val="00903E81"/>
    <w:rsid w:val="00915941"/>
    <w:rsid w:val="00917742"/>
    <w:rsid w:val="00935D7B"/>
    <w:rsid w:val="00974CEC"/>
    <w:rsid w:val="0098167A"/>
    <w:rsid w:val="009852B9"/>
    <w:rsid w:val="009A2116"/>
    <w:rsid w:val="009A7FC9"/>
    <w:rsid w:val="009C23EB"/>
    <w:rsid w:val="009D409E"/>
    <w:rsid w:val="009F2315"/>
    <w:rsid w:val="009F783D"/>
    <w:rsid w:val="00A0203D"/>
    <w:rsid w:val="00A20912"/>
    <w:rsid w:val="00A41242"/>
    <w:rsid w:val="00A50938"/>
    <w:rsid w:val="00A54DA0"/>
    <w:rsid w:val="00A573BA"/>
    <w:rsid w:val="00A67905"/>
    <w:rsid w:val="00A8114D"/>
    <w:rsid w:val="00A94218"/>
    <w:rsid w:val="00AA4E39"/>
    <w:rsid w:val="00AA6303"/>
    <w:rsid w:val="00AD4006"/>
    <w:rsid w:val="00AF4F06"/>
    <w:rsid w:val="00B068FC"/>
    <w:rsid w:val="00B17D58"/>
    <w:rsid w:val="00B35021"/>
    <w:rsid w:val="00B40D26"/>
    <w:rsid w:val="00B41647"/>
    <w:rsid w:val="00B47818"/>
    <w:rsid w:val="00B633AA"/>
    <w:rsid w:val="00B64334"/>
    <w:rsid w:val="00B80595"/>
    <w:rsid w:val="00B85E1A"/>
    <w:rsid w:val="00B8770F"/>
    <w:rsid w:val="00B959AB"/>
    <w:rsid w:val="00B96EDA"/>
    <w:rsid w:val="00BA17A8"/>
    <w:rsid w:val="00BB1172"/>
    <w:rsid w:val="00BD3BC6"/>
    <w:rsid w:val="00BE2EA2"/>
    <w:rsid w:val="00BE5825"/>
    <w:rsid w:val="00C017C2"/>
    <w:rsid w:val="00C141C7"/>
    <w:rsid w:val="00C60981"/>
    <w:rsid w:val="00C60E67"/>
    <w:rsid w:val="00C62177"/>
    <w:rsid w:val="00C70EEA"/>
    <w:rsid w:val="00C8064D"/>
    <w:rsid w:val="00C85045"/>
    <w:rsid w:val="00C932BC"/>
    <w:rsid w:val="00CB0E73"/>
    <w:rsid w:val="00CE24A3"/>
    <w:rsid w:val="00CF14E8"/>
    <w:rsid w:val="00CF7C2B"/>
    <w:rsid w:val="00D305F1"/>
    <w:rsid w:val="00D33D55"/>
    <w:rsid w:val="00D4582D"/>
    <w:rsid w:val="00D47918"/>
    <w:rsid w:val="00D60E09"/>
    <w:rsid w:val="00D66C3D"/>
    <w:rsid w:val="00D837F9"/>
    <w:rsid w:val="00DC7AFF"/>
    <w:rsid w:val="00E02B86"/>
    <w:rsid w:val="00E0383A"/>
    <w:rsid w:val="00E16DFF"/>
    <w:rsid w:val="00E27A04"/>
    <w:rsid w:val="00E3292D"/>
    <w:rsid w:val="00E4339B"/>
    <w:rsid w:val="00E53927"/>
    <w:rsid w:val="00E631AD"/>
    <w:rsid w:val="00E677E6"/>
    <w:rsid w:val="00E738C4"/>
    <w:rsid w:val="00EA0EA2"/>
    <w:rsid w:val="00EA62BF"/>
    <w:rsid w:val="00EC0A52"/>
    <w:rsid w:val="00EC7455"/>
    <w:rsid w:val="00ED0BEF"/>
    <w:rsid w:val="00ED5385"/>
    <w:rsid w:val="00ED6573"/>
    <w:rsid w:val="00EE258F"/>
    <w:rsid w:val="00F059FB"/>
    <w:rsid w:val="00F123AD"/>
    <w:rsid w:val="00F32B48"/>
    <w:rsid w:val="00F70C53"/>
    <w:rsid w:val="00F91A3E"/>
    <w:rsid w:val="00FA09E2"/>
    <w:rsid w:val="00FA4907"/>
    <w:rsid w:val="00FA63F3"/>
    <w:rsid w:val="00FA68C5"/>
    <w:rsid w:val="00FA73CC"/>
    <w:rsid w:val="00FC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384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63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nhideWhenUsed/>
    <w:rsid w:val="00463849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463849"/>
    <w:rPr>
      <w:rFonts w:ascii="Times New Roman" w:hAnsi="Times New Roman"/>
      <w:sz w:val="28"/>
      <w:szCs w:val="20"/>
      <w:lang/>
    </w:rPr>
  </w:style>
  <w:style w:type="paragraph" w:styleId="a7">
    <w:name w:val="Normal (Web)"/>
    <w:basedOn w:val="a"/>
    <w:uiPriority w:val="99"/>
    <w:rsid w:val="00003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EFB7-EAF4-4B33-85EA-F76831A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2019-12-11T09:16:00Z</cp:lastPrinted>
  <dcterms:created xsi:type="dcterms:W3CDTF">2019-12-12T03:03:00Z</dcterms:created>
  <dcterms:modified xsi:type="dcterms:W3CDTF">2019-12-12T09:26:00Z</dcterms:modified>
</cp:coreProperties>
</file>